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774" w:rsidRDefault="001A3CBD" w:rsidP="001A3CBD">
      <w:pPr>
        <w:jc w:val="center"/>
        <w:rPr>
          <w:szCs w:val="22"/>
        </w:rPr>
      </w:pPr>
      <w:r>
        <w:rPr>
          <w:szCs w:val="22"/>
        </w:rPr>
        <w:t>COMPLAINTS PROCEDURE</w:t>
      </w:r>
    </w:p>
    <w:p w:rsidR="001A3CBD" w:rsidRDefault="001A3CBD" w:rsidP="001A3CBD">
      <w:pPr>
        <w:jc w:val="center"/>
        <w:rPr>
          <w:szCs w:val="22"/>
        </w:rPr>
      </w:pPr>
    </w:p>
    <w:p w:rsidR="001A3CBD" w:rsidRDefault="001B6848" w:rsidP="001B6848">
      <w:pPr>
        <w:ind w:left="720" w:hanging="720"/>
        <w:rPr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>If the client complains about a bill or any aspect of the service, enquire if they wish to make a complaint.</w:t>
      </w:r>
    </w:p>
    <w:p w:rsidR="001B6848" w:rsidRDefault="001B6848" w:rsidP="001B6848">
      <w:pPr>
        <w:ind w:left="720" w:hanging="720"/>
        <w:rPr>
          <w:szCs w:val="22"/>
        </w:rPr>
      </w:pPr>
    </w:p>
    <w:p w:rsidR="001B6848" w:rsidRDefault="001B6848" w:rsidP="001B6848">
      <w:pPr>
        <w:ind w:left="720" w:hanging="720"/>
        <w:rPr>
          <w:szCs w:val="22"/>
        </w:rPr>
      </w:pPr>
      <w:r>
        <w:rPr>
          <w:szCs w:val="22"/>
        </w:rPr>
        <w:t>2.</w:t>
      </w:r>
      <w:r>
        <w:rPr>
          <w:szCs w:val="22"/>
        </w:rPr>
        <w:tab/>
        <w:t>If so, invite the client to put the complaint in writing, along with any evidence supporting it.</w:t>
      </w:r>
    </w:p>
    <w:p w:rsidR="001B6848" w:rsidRDefault="001B6848" w:rsidP="001B6848">
      <w:pPr>
        <w:ind w:left="720" w:hanging="720"/>
        <w:rPr>
          <w:szCs w:val="22"/>
        </w:rPr>
      </w:pPr>
    </w:p>
    <w:p w:rsidR="001B6848" w:rsidRDefault="001B6848" w:rsidP="001B6848">
      <w:pPr>
        <w:ind w:left="720" w:hanging="720"/>
        <w:rPr>
          <w:szCs w:val="22"/>
        </w:rPr>
      </w:pPr>
      <w:r>
        <w:rPr>
          <w:szCs w:val="22"/>
        </w:rPr>
        <w:t>3.</w:t>
      </w:r>
      <w:r>
        <w:rPr>
          <w:szCs w:val="22"/>
        </w:rPr>
        <w:tab/>
        <w:t>Consider the complaint, and revert to the client.</w:t>
      </w:r>
    </w:p>
    <w:p w:rsidR="001B6848" w:rsidRDefault="001B6848" w:rsidP="001B6848">
      <w:pPr>
        <w:ind w:left="720" w:hanging="720"/>
        <w:rPr>
          <w:szCs w:val="22"/>
        </w:rPr>
      </w:pPr>
    </w:p>
    <w:p w:rsidR="001B6848" w:rsidRDefault="001B6848" w:rsidP="001B6848">
      <w:pPr>
        <w:ind w:left="720" w:hanging="720"/>
        <w:rPr>
          <w:szCs w:val="22"/>
        </w:rPr>
      </w:pPr>
      <w:r>
        <w:rPr>
          <w:szCs w:val="22"/>
        </w:rPr>
        <w:t>4.</w:t>
      </w:r>
      <w:r>
        <w:rPr>
          <w:szCs w:val="22"/>
        </w:rPr>
        <w:tab/>
        <w:t>If appropriate, agree with the client any appropriate remedial or preventative steps as may be appropriate.</w:t>
      </w:r>
    </w:p>
    <w:sectPr w:rsidR="001B6848" w:rsidSect="00526774">
      <w:headerReference w:type="default" r:id="rId6"/>
      <w:footerReference w:type="even" r:id="rId7"/>
      <w:footerReference w:type="default" r:id="rId8"/>
      <w:headerReference w:type="first" r:id="rId9"/>
      <w:pgSz w:w="11907" w:h="16840" w:code="9"/>
      <w:pgMar w:top="2304" w:right="1440" w:bottom="1699" w:left="1440" w:header="850" w:footer="85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F32" w:rsidRDefault="00994F32">
      <w:r>
        <w:separator/>
      </w:r>
    </w:p>
  </w:endnote>
  <w:endnote w:type="continuationSeparator" w:id="0">
    <w:p w:rsidR="00994F32" w:rsidRDefault="00994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oudyOlSt BT">
    <w:panose1 w:val="020205020503050203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774" w:rsidRDefault="00D058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873B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26774" w:rsidRDefault="0052677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774" w:rsidRDefault="00D058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873B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3CBD">
      <w:rPr>
        <w:rStyle w:val="PageNumber"/>
        <w:noProof/>
      </w:rPr>
      <w:t>2</w:t>
    </w:r>
    <w:r>
      <w:rPr>
        <w:rStyle w:val="PageNumber"/>
      </w:rPr>
      <w:fldChar w:fldCharType="end"/>
    </w:r>
  </w:p>
  <w:p w:rsidR="00526774" w:rsidRDefault="00526774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F32" w:rsidRDefault="00994F32">
      <w:r>
        <w:separator/>
      </w:r>
    </w:p>
  </w:footnote>
  <w:footnote w:type="continuationSeparator" w:id="0">
    <w:p w:rsidR="00994F32" w:rsidRDefault="00994F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774" w:rsidRDefault="001A3CBD">
    <w:pPr>
      <w:pStyle w:val="Header"/>
    </w:pPr>
    <w:r>
      <w:rPr>
        <w:noProof/>
        <w:lang w:eastAsia="en-GB"/>
      </w:rPr>
      <w:drawing>
        <wp:inline distT="0" distB="0" distL="0" distR="0">
          <wp:extent cx="3848100" cy="495300"/>
          <wp:effectExtent l="19050" t="0" r="0" b="0"/>
          <wp:docPr id="2" name="Picture 3" descr="rs_la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s_law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774" w:rsidRDefault="001A3CBD">
    <w:pPr>
      <w:pStyle w:val="Header"/>
    </w:pPr>
    <w:r>
      <w:rPr>
        <w:noProof/>
        <w:lang w:eastAsia="en-GB"/>
      </w:rPr>
      <w:drawing>
        <wp:inline distT="0" distB="0" distL="0" distR="0">
          <wp:extent cx="3848100" cy="495300"/>
          <wp:effectExtent l="19050" t="0" r="0" b="0"/>
          <wp:docPr id="1" name="Picture 1" descr="rs_la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s_law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B6848"/>
    <w:rsid w:val="001A3CBD"/>
    <w:rsid w:val="001B6848"/>
    <w:rsid w:val="0045145E"/>
    <w:rsid w:val="00526774"/>
    <w:rsid w:val="006910CC"/>
    <w:rsid w:val="008151DA"/>
    <w:rsid w:val="00994F32"/>
    <w:rsid w:val="00A70A20"/>
    <w:rsid w:val="00A736A7"/>
    <w:rsid w:val="00CB6854"/>
    <w:rsid w:val="00D0581A"/>
    <w:rsid w:val="00E3291C"/>
    <w:rsid w:val="00F87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774"/>
    <w:rPr>
      <w:rFonts w:ascii="GoudyOlSt BT" w:eastAsia="Times New Roman" w:hAnsi="GoudyOlSt BT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26774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5267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26774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semiHidden/>
    <w:rsid w:val="00526774"/>
  </w:style>
  <w:style w:type="character" w:styleId="PageNumber">
    <w:name w:val="page number"/>
    <w:basedOn w:val="DefaultParagraphFont"/>
    <w:semiHidden/>
    <w:rsid w:val="00526774"/>
  </w:style>
  <w:style w:type="paragraph" w:styleId="BalloonText">
    <w:name w:val="Balloon Text"/>
    <w:basedOn w:val="Normal"/>
    <w:link w:val="BalloonTextChar"/>
    <w:uiPriority w:val="99"/>
    <w:semiHidden/>
    <w:unhideWhenUsed/>
    <w:rsid w:val="00A70A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A20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Windows%20backup\Templates\Law%20Office\Law%20Office%20Blank%20She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Law Office Blank Sheet.dot</Template>
  <TotalTime>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Digital Dreams Newmedia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Stephens</dc:creator>
  <cp:lastModifiedBy>Richard Stephens</cp:lastModifiedBy>
  <cp:revision>2</cp:revision>
  <cp:lastPrinted>2004-09-08T15:51:00Z</cp:lastPrinted>
  <dcterms:created xsi:type="dcterms:W3CDTF">2010-10-25T16:52:00Z</dcterms:created>
  <dcterms:modified xsi:type="dcterms:W3CDTF">2010-10-25T16:55:00Z</dcterms:modified>
</cp:coreProperties>
</file>